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1C717">
      <w:pPr>
        <w:widowControl/>
        <w:shd w:val="clear" w:color="auto" w:fill="FFFFFF"/>
        <w:spacing w:line="360" w:lineRule="auto"/>
        <w:jc w:val="center"/>
        <w:rPr>
          <w:rFonts w:hint="default" w:ascii="华文楷体" w:hAnsi="华文楷体" w:eastAsia="华文楷体" w:cs="华文楷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="华文楷体"/>
          <w:b w:val="0"/>
          <w:bCs w:val="0"/>
          <w:kern w:val="2"/>
          <w:sz w:val="24"/>
          <w:szCs w:val="24"/>
          <w:lang w:val="en-US" w:eastAsia="zh-CN" w:bidi="ar-SA"/>
        </w:rPr>
        <w:t>附件2                                                                                             文件编号：SLYJ-Form-004-02</w:t>
      </w:r>
    </w:p>
    <w:p w14:paraId="472B05CD">
      <w:pPr>
        <w:widowControl/>
        <w:shd w:val="clear" w:color="auto" w:fill="FFFFFF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华文楷体" w:hAnsi="华文楷体" w:eastAsia="华文楷体" w:cs="华文楷体"/>
          <w:b/>
          <w:bCs/>
          <w:kern w:val="2"/>
          <w:sz w:val="24"/>
          <w:szCs w:val="24"/>
          <w:lang w:val="en-US" w:eastAsia="zh-CN" w:bidi="ar-SA"/>
        </w:rPr>
        <w:t>药物临床试验立项资料清单</w:t>
      </w:r>
    </w:p>
    <w:tbl>
      <w:tblPr>
        <w:tblStyle w:val="7"/>
        <w:tblW w:w="947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4"/>
        <w:gridCol w:w="4391"/>
        <w:gridCol w:w="4597"/>
      </w:tblGrid>
      <w:tr w14:paraId="228DBE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A4D88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编号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0BAB7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2"/>
                <w:sz w:val="21"/>
                <w:szCs w:val="21"/>
                <w:lang w:val="en-US" w:eastAsia="zh-CN" w:bidi="ar-SA"/>
              </w:rPr>
              <w:t>立项资料清单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96ADF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2"/>
                <w:sz w:val="21"/>
                <w:szCs w:val="21"/>
                <w:lang w:val="en-US" w:eastAsia="zh-CN" w:bidi="ar-SA"/>
              </w:rPr>
              <w:t>递交要求</w:t>
            </w:r>
          </w:p>
        </w:tc>
      </w:tr>
      <w:tr w14:paraId="00C4FC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4FA35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5DA3F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立项资料清单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AF1FC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原件</w:t>
            </w:r>
          </w:p>
        </w:tc>
      </w:tr>
      <w:tr w14:paraId="4EF235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1FC54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BA8F6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药物临床试验申请表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9EF8A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签字原件</w:t>
            </w:r>
          </w:p>
        </w:tc>
      </w:tr>
      <w:tr w14:paraId="008BF6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94E17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EF413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国家药品监督管理局药物临床试验批件/通知书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0E7E7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1.复印件盖章</w:t>
            </w:r>
          </w:p>
          <w:p w14:paraId="60BF6E40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2.递交信中注明批件号及有效期</w:t>
            </w:r>
          </w:p>
        </w:tc>
      </w:tr>
      <w:tr w14:paraId="2542AB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D7A1A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0797E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组长单位的伦理批件和成员表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29AE2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复印件盖章</w:t>
            </w:r>
          </w:p>
        </w:tc>
      </w:tr>
      <w:tr w14:paraId="29BA53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DC449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75F24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试验方案及签字页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C4C4C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1.原件或复印件盖章</w:t>
            </w:r>
          </w:p>
          <w:p w14:paraId="213D10F5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2.申办方、组长单位、主要研究者及各相关方签字</w:t>
            </w:r>
          </w:p>
          <w:p w14:paraId="632E744D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3.递交信中注明版本号及日期</w:t>
            </w:r>
          </w:p>
        </w:tc>
      </w:tr>
      <w:tr w14:paraId="752027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09147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B8DD2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知情同意书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8BFE5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1.样稿盖章</w:t>
            </w:r>
          </w:p>
          <w:p w14:paraId="0D25CBD5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2.递交信中注明版本号及日期</w:t>
            </w:r>
          </w:p>
        </w:tc>
      </w:tr>
      <w:tr w14:paraId="41AD42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478E1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21ED32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研究者手册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5A9A8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1.复印件盖章</w:t>
            </w:r>
          </w:p>
          <w:p w14:paraId="62F1D293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2.递交信中注明版本号及日期</w:t>
            </w:r>
          </w:p>
          <w:p w14:paraId="4C1BAE38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3.纸质文件过大时，将盖章原件扫描后以U盘形式递交</w:t>
            </w:r>
          </w:p>
        </w:tc>
      </w:tr>
      <w:tr w14:paraId="3CD40D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F989B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18B32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病历报告表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2F816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1.复印件盖章</w:t>
            </w:r>
          </w:p>
          <w:p w14:paraId="79147C9B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2.递交信中注明版本号及日期</w:t>
            </w:r>
          </w:p>
          <w:p w14:paraId="44A195F7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3.纸质文件过大时，将盖章原件扫描后以U盘形式递交</w:t>
            </w:r>
          </w:p>
        </w:tc>
      </w:tr>
      <w:tr w14:paraId="047E11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EC5C9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D3878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原始病历/原始数据来源说明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F71FA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签字原件</w:t>
            </w:r>
          </w:p>
        </w:tc>
      </w:tr>
      <w:tr w14:paraId="5242F5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2448A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B9FBA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招募受试者的相关材料（如招募广告）☆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C9D63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1.样稿盖章</w:t>
            </w:r>
          </w:p>
          <w:p w14:paraId="0CFD32CB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2.递交信中注明版本号及日期</w:t>
            </w:r>
          </w:p>
        </w:tc>
      </w:tr>
      <w:tr w14:paraId="70C771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5AA50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311CB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保险证明（保险单+保险副本）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BAF68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1.复印件盖章</w:t>
            </w:r>
          </w:p>
          <w:p w14:paraId="56917EEE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2.递交信中注明保险期限</w:t>
            </w:r>
          </w:p>
        </w:tc>
      </w:tr>
      <w:tr w14:paraId="3BE424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5000B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1CA8F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试验用药物的药检报告：（试验药/对照药/安慰剂/受试制剂/参比制剂）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259DB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1.复印件盖章</w:t>
            </w:r>
          </w:p>
          <w:p w14:paraId="54C8EF50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2.递交信中注明批号及有效期</w:t>
            </w:r>
          </w:p>
        </w:tc>
      </w:tr>
      <w:tr w14:paraId="092111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54C8C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2A222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试验用药标签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6D027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样稿盖章</w:t>
            </w:r>
          </w:p>
        </w:tc>
      </w:tr>
      <w:tr w14:paraId="390B32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235E6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8E84B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申办方资质证明（营业执照、药品生产许可证、GMP证书/质量体系声明等）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68B80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1.复印件盖章</w:t>
            </w:r>
          </w:p>
          <w:p w14:paraId="53932090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2.递交信中注明证书有效期</w:t>
            </w:r>
          </w:p>
        </w:tc>
      </w:tr>
      <w:tr w14:paraId="3CF133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8516E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D689F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CRO公司资质证明及申办方委托书☆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BDAA0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1.复印件盖章</w:t>
            </w:r>
          </w:p>
          <w:p w14:paraId="5E4299B7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2.递交信中注明证书有效期</w:t>
            </w:r>
          </w:p>
          <w:p w14:paraId="687C6E71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3.委托书复印件盖申办方公章</w:t>
            </w:r>
          </w:p>
        </w:tc>
      </w:tr>
      <w:tr w14:paraId="27452E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DF366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41C93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第三方检测单位资质证明及申办方委托书☆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896A3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1.复印件盖章</w:t>
            </w:r>
          </w:p>
          <w:p w14:paraId="4BAAED50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2.递交信中注明证书有效期</w:t>
            </w:r>
          </w:p>
          <w:p w14:paraId="706697B6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委托书复印件盖申办方公章</w:t>
            </w:r>
          </w:p>
        </w:tc>
      </w:tr>
      <w:tr w14:paraId="783B1E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2857C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F96C5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申办方委托我院进行临床试验的委托书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FD91C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原件盖章</w:t>
            </w:r>
          </w:p>
        </w:tc>
      </w:tr>
      <w:tr w14:paraId="308658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12D96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18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4E41A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主要研究者简历、GCP证书、执业证、资格证、职称证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27063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签字原件</w:t>
            </w:r>
          </w:p>
        </w:tc>
      </w:tr>
      <w:tr w14:paraId="09EBBA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52AF77">
            <w:pPr>
              <w:widowControl/>
              <w:shd w:val="clear" w:color="auto" w:fill="FFFFFF"/>
              <w:spacing w:line="360" w:lineRule="auto"/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5E10B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CRA委托书、资质（简历、GCP证书、身份证复印件、毕业证书）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E09EC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1.简历、委托书原件盖章</w:t>
            </w:r>
          </w:p>
          <w:p w14:paraId="5235B738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2.身份证、GCP证书、毕业证复印件盖章</w:t>
            </w:r>
          </w:p>
          <w:p w14:paraId="44AE5478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3.需提供1年内获得的GCP证书</w:t>
            </w:r>
          </w:p>
        </w:tc>
      </w:tr>
      <w:tr w14:paraId="5C766A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769CE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3777EE38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/>
              </w:rPr>
              <w:t>是否涉及人类遗传资源申报的说明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center"/>
          </w:tcPr>
          <w:p w14:paraId="7BFCC9E2">
            <w:pP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color w:val="000000"/>
                <w:sz w:val="21"/>
                <w:szCs w:val="21"/>
              </w:rPr>
              <w:t>原件盖章</w:t>
            </w:r>
          </w:p>
        </w:tc>
      </w:tr>
      <w:tr w14:paraId="063FDB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" w:hRule="atLeast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2A610">
            <w:pPr>
              <w:widowControl/>
              <w:shd w:val="clear" w:color="auto" w:fill="FFFFFF"/>
              <w:spacing w:line="360" w:lineRule="auto"/>
              <w:jc w:val="center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4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3633D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其他相关材料（如药品说明书、受试者日记卡、参研单位列表、风险控制计划、样本操作手册、说明性文件等）☆</w:t>
            </w:r>
          </w:p>
        </w:tc>
        <w:tc>
          <w:tcPr>
            <w:tcW w:w="4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CB45B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1.样稿/复印件盖章</w:t>
            </w:r>
          </w:p>
          <w:p w14:paraId="3D605B94">
            <w:pPr>
              <w:widowControl/>
              <w:shd w:val="clear" w:color="auto" w:fill="FFFFFF"/>
              <w:spacing w:line="360" w:lineRule="auto"/>
              <w:jc w:val="left"/>
              <w:rPr>
                <w:rFonts w:hint="default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2.递交信中注明材料内容、版本号及日期</w:t>
            </w:r>
          </w:p>
        </w:tc>
      </w:tr>
    </w:tbl>
    <w:p w14:paraId="3A66B307">
      <w:pPr>
        <w:rPr>
          <w:rFonts w:ascii="Calibri" w:hAnsi="Calibri"/>
          <w:b/>
          <w:color w:val="FF0000"/>
          <w:kern w:val="2"/>
          <w:sz w:val="18"/>
          <w:szCs w:val="18"/>
          <w:lang w:eastAsia="zh-CN"/>
        </w:rPr>
      </w:pPr>
    </w:p>
    <w:p w14:paraId="372D7D98">
      <w:pPr>
        <w:widowControl/>
        <w:shd w:val="clear" w:color="auto" w:fill="FFFFFF"/>
        <w:spacing w:line="360" w:lineRule="auto"/>
        <w:jc w:val="left"/>
        <w:rPr>
          <w:rFonts w:ascii="Calibri" w:hAnsi="Calibri"/>
          <w:b/>
          <w:color w:val="FF0000"/>
          <w:kern w:val="2"/>
          <w:sz w:val="18"/>
          <w:szCs w:val="18"/>
          <w:u w:val="single"/>
          <w:lang w:eastAsia="zh-CN"/>
        </w:rPr>
      </w:pPr>
      <w:r>
        <w:rPr>
          <w:rFonts w:hint="eastAsia" w:ascii="华文楷体" w:hAnsi="华文楷体" w:eastAsia="华文楷体" w:cs="华文楷体"/>
          <w:b w:val="0"/>
          <w:bCs w:val="0"/>
          <w:color w:val="FF0000"/>
          <w:kern w:val="2"/>
          <w:sz w:val="21"/>
          <w:szCs w:val="21"/>
          <w:lang w:val="en-US" w:eastAsia="zh-CN" w:bidi="ar-SA"/>
        </w:rPr>
        <w:t>注意事项：请认真阅读并按要求提交文件</w:t>
      </w:r>
    </w:p>
    <w:p w14:paraId="23AB49D0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t>标“☆”的文件为可选文件。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立项资料清单中如有文件不适用，请标注“不适用”，不要删除/修改文件编号。</w:t>
      </w:r>
    </w:p>
    <w:p w14:paraId="1D58AB8F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t>上述“盖章”指盖申办方公章；申办方委托CRO全权处理试验相关事务时，可盖CRO公司公章。</w:t>
      </w:r>
    </w:p>
    <w:p w14:paraId="5C9E6579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t>正式立项时</w:t>
      </w: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instrText xml:space="preserve"> HYPERLINK "mailto:上述电子版资料应提前发到机构公共邮箱shulanlcsy@163.com进行预审，预审合格后递交一式三份的纸质送审资料，分别用于机构立项、伦理审查和专业组保存。" </w:instrText>
      </w: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t>递交上述纸质送审资料一份，保存于药物临床试验机构办公室。</w:t>
      </w: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fldChar w:fldCharType="end"/>
      </w:r>
    </w:p>
    <w:p w14:paraId="778631E1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t>上述文件超过两页以上的双面打印，按目录顺序用黑色双孔活页文件夹装订整理，各文件间用隔页纸隔开；首页加盖申办方公章，多页资料加盖骑缝章。</w:t>
      </w:r>
    </w:p>
    <w:p w14:paraId="38C4A9DF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  <w:t>向机构递交立项资料时，多附带一个空黑色双孔活页文件夹及1-25隔页纸，递交资料时同时贴好所有文件夹的侧标签。</w:t>
      </w:r>
    </w:p>
    <w:p w14:paraId="4C4F9FC3">
      <w:pPr>
        <w:pStyle w:val="6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rPr>
          <w:rFonts w:hint="eastAsia" w:ascii="华文楷体" w:hAnsi="华文楷体" w:eastAsia="华文楷体" w:cs="华文楷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如有疑问请于工作时间（周一至周五8:00-11:30；1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: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0-17: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0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0）电话沟通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或发送邮件至shulanGCP@163.com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。机构办公室联系人：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eastAsia="zh-CN"/>
        </w:rPr>
        <w:t>金亭含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/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电话：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  <w:lang w:val="en-US" w:eastAsia="zh-CN"/>
        </w:rPr>
        <w:t>0571-56098617</w:t>
      </w:r>
      <w:r>
        <w:rPr>
          <w:rFonts w:hint="eastAsia" w:ascii="华文楷体" w:hAnsi="华文楷体" w:eastAsia="华文楷体" w:cs="华文楷体"/>
          <w:color w:val="000000"/>
          <w:sz w:val="21"/>
          <w:szCs w:val="21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1134" w:right="952" w:bottom="1440" w:left="1588" w:header="1928" w:footer="737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9C6F6">
    <w:pPr>
      <w:pStyle w:val="3"/>
      <w:jc w:val="both"/>
    </w:pPr>
    <w:r>
      <w:rPr>
        <w:rFonts w:hint="eastAsia" w:ascii="华文楷体" w:hAnsi="华文楷体" w:eastAsia="华文楷体" w:cs="华文楷体"/>
        <w:sz w:val="21"/>
        <w:szCs w:val="21"/>
        <w:lang w:val="en-US" w:eastAsia="zh-CN"/>
      </w:rPr>
      <w:t>生效日期：2026.03.05                                                   保密                                                             版本号：02</w:t>
    </w:r>
  </w:p>
  <w:p w14:paraId="2AA37CFB"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03E10">
    <w:pPr>
      <w:pStyle w:val="4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623570</wp:posOffset>
          </wp:positionH>
          <wp:positionV relativeFrom="page">
            <wp:posOffset>644525</wp:posOffset>
          </wp:positionV>
          <wp:extent cx="1550035" cy="459740"/>
          <wp:effectExtent l="0" t="0" r="12065" b="16510"/>
          <wp:wrapNone/>
          <wp:docPr id="1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500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lang w:val="zh-TW" w:eastAsia="zh-TW"/>
      </w:rPr>
      <w:t>　　</w:t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4173220</wp:posOffset>
          </wp:positionH>
          <wp:positionV relativeFrom="paragraph">
            <wp:posOffset>-434340</wp:posOffset>
          </wp:positionV>
          <wp:extent cx="1619250" cy="353060"/>
          <wp:effectExtent l="0" t="0" r="0" b="8890"/>
          <wp:wrapNone/>
          <wp:docPr id="2" name="图片 5" descr="386819611052853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386819611052853419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1925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A1E15C"/>
    <w:multiLevelType w:val="singleLevel"/>
    <w:tmpl w:val="85A1E1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attachedTemplate r:id="rId1"/>
  <w:documentProtection w:enforcement="0"/>
  <w:defaultTabStop w:val="420"/>
  <w:drawingGridHorizontalSpacing w:val="120"/>
  <w:noPunctuationKerning w:val="1"/>
  <w:characterSpacingControl w:val="doNotCompress"/>
  <w:hdrShapeDefaults>
    <o:shapelayout v:ext="edit">
      <o:idmap v:ext="edit" data="1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46"/>
    <w:rsid w:val="00001644"/>
    <w:rsid w:val="00001F28"/>
    <w:rsid w:val="00050568"/>
    <w:rsid w:val="0007082E"/>
    <w:rsid w:val="00080D6D"/>
    <w:rsid w:val="00085F09"/>
    <w:rsid w:val="000C58E7"/>
    <w:rsid w:val="000D0B52"/>
    <w:rsid w:val="000D26E6"/>
    <w:rsid w:val="000D4D78"/>
    <w:rsid w:val="000D5F52"/>
    <w:rsid w:val="000E2DB6"/>
    <w:rsid w:val="000E3152"/>
    <w:rsid w:val="000E51F4"/>
    <w:rsid w:val="00111BD3"/>
    <w:rsid w:val="001137ED"/>
    <w:rsid w:val="0012224B"/>
    <w:rsid w:val="0012553E"/>
    <w:rsid w:val="0013659B"/>
    <w:rsid w:val="001418BA"/>
    <w:rsid w:val="00143BD7"/>
    <w:rsid w:val="0018506C"/>
    <w:rsid w:val="001A0B72"/>
    <w:rsid w:val="001A1FCB"/>
    <w:rsid w:val="001A4D7E"/>
    <w:rsid w:val="001B371C"/>
    <w:rsid w:val="001B56EC"/>
    <w:rsid w:val="001C0426"/>
    <w:rsid w:val="001D08A6"/>
    <w:rsid w:val="001D2B19"/>
    <w:rsid w:val="001E798A"/>
    <w:rsid w:val="002024B5"/>
    <w:rsid w:val="00215DB6"/>
    <w:rsid w:val="002479A8"/>
    <w:rsid w:val="00265FDF"/>
    <w:rsid w:val="002670A4"/>
    <w:rsid w:val="00280E94"/>
    <w:rsid w:val="002858BF"/>
    <w:rsid w:val="00287B72"/>
    <w:rsid w:val="002913CB"/>
    <w:rsid w:val="002A4442"/>
    <w:rsid w:val="002A58C4"/>
    <w:rsid w:val="002A7447"/>
    <w:rsid w:val="002B26D4"/>
    <w:rsid w:val="002D0973"/>
    <w:rsid w:val="0032499B"/>
    <w:rsid w:val="003279A5"/>
    <w:rsid w:val="00361408"/>
    <w:rsid w:val="00380067"/>
    <w:rsid w:val="00384256"/>
    <w:rsid w:val="003953E2"/>
    <w:rsid w:val="0039641C"/>
    <w:rsid w:val="003A7D76"/>
    <w:rsid w:val="003B7979"/>
    <w:rsid w:val="003C2FFE"/>
    <w:rsid w:val="003E4BBC"/>
    <w:rsid w:val="004049D6"/>
    <w:rsid w:val="0043131A"/>
    <w:rsid w:val="00446459"/>
    <w:rsid w:val="004511D7"/>
    <w:rsid w:val="00452B61"/>
    <w:rsid w:val="0046486F"/>
    <w:rsid w:val="0046780D"/>
    <w:rsid w:val="00467A34"/>
    <w:rsid w:val="0047327C"/>
    <w:rsid w:val="00497023"/>
    <w:rsid w:val="00497FDC"/>
    <w:rsid w:val="004C45B8"/>
    <w:rsid w:val="004E4893"/>
    <w:rsid w:val="004F70B7"/>
    <w:rsid w:val="00521357"/>
    <w:rsid w:val="005410EF"/>
    <w:rsid w:val="005475F5"/>
    <w:rsid w:val="00557817"/>
    <w:rsid w:val="00581EB0"/>
    <w:rsid w:val="00583967"/>
    <w:rsid w:val="00590473"/>
    <w:rsid w:val="00592499"/>
    <w:rsid w:val="005A7254"/>
    <w:rsid w:val="005C12A4"/>
    <w:rsid w:val="005D7785"/>
    <w:rsid w:val="005E2827"/>
    <w:rsid w:val="005E76C6"/>
    <w:rsid w:val="005F2673"/>
    <w:rsid w:val="00601A16"/>
    <w:rsid w:val="00610A04"/>
    <w:rsid w:val="00614DB8"/>
    <w:rsid w:val="00681346"/>
    <w:rsid w:val="00690043"/>
    <w:rsid w:val="00696711"/>
    <w:rsid w:val="006A5C8A"/>
    <w:rsid w:val="006A7112"/>
    <w:rsid w:val="006B7B9E"/>
    <w:rsid w:val="006C25E5"/>
    <w:rsid w:val="006D3C76"/>
    <w:rsid w:val="006E2C1D"/>
    <w:rsid w:val="006F1F17"/>
    <w:rsid w:val="006F2D3C"/>
    <w:rsid w:val="006F6F4D"/>
    <w:rsid w:val="00705218"/>
    <w:rsid w:val="007079C7"/>
    <w:rsid w:val="0072117B"/>
    <w:rsid w:val="007314C3"/>
    <w:rsid w:val="00737A2A"/>
    <w:rsid w:val="00737D81"/>
    <w:rsid w:val="00744711"/>
    <w:rsid w:val="00744C19"/>
    <w:rsid w:val="007457AC"/>
    <w:rsid w:val="00746876"/>
    <w:rsid w:val="00763946"/>
    <w:rsid w:val="00770492"/>
    <w:rsid w:val="00776956"/>
    <w:rsid w:val="00777351"/>
    <w:rsid w:val="00786D2D"/>
    <w:rsid w:val="007913CB"/>
    <w:rsid w:val="007B27FC"/>
    <w:rsid w:val="007C2A82"/>
    <w:rsid w:val="007D1073"/>
    <w:rsid w:val="007E74D9"/>
    <w:rsid w:val="007F6E47"/>
    <w:rsid w:val="008024C0"/>
    <w:rsid w:val="00814B1E"/>
    <w:rsid w:val="008166F4"/>
    <w:rsid w:val="008169DC"/>
    <w:rsid w:val="008312CD"/>
    <w:rsid w:val="008433FE"/>
    <w:rsid w:val="00851731"/>
    <w:rsid w:val="00864421"/>
    <w:rsid w:val="008844FA"/>
    <w:rsid w:val="008975F4"/>
    <w:rsid w:val="00897FA7"/>
    <w:rsid w:val="008A322E"/>
    <w:rsid w:val="008A53F2"/>
    <w:rsid w:val="008A7AF8"/>
    <w:rsid w:val="008D4B38"/>
    <w:rsid w:val="008D623A"/>
    <w:rsid w:val="008D72EA"/>
    <w:rsid w:val="008F4707"/>
    <w:rsid w:val="0090400E"/>
    <w:rsid w:val="00931772"/>
    <w:rsid w:val="0093356A"/>
    <w:rsid w:val="009335FA"/>
    <w:rsid w:val="009344FA"/>
    <w:rsid w:val="009400B9"/>
    <w:rsid w:val="00964F7A"/>
    <w:rsid w:val="0096621C"/>
    <w:rsid w:val="00992D44"/>
    <w:rsid w:val="00996E00"/>
    <w:rsid w:val="009A6AAF"/>
    <w:rsid w:val="009C6C80"/>
    <w:rsid w:val="009E425A"/>
    <w:rsid w:val="00A05332"/>
    <w:rsid w:val="00A2694D"/>
    <w:rsid w:val="00A32A5A"/>
    <w:rsid w:val="00A34AB7"/>
    <w:rsid w:val="00A4089D"/>
    <w:rsid w:val="00A417AC"/>
    <w:rsid w:val="00A46329"/>
    <w:rsid w:val="00A522AE"/>
    <w:rsid w:val="00A52FE4"/>
    <w:rsid w:val="00A81810"/>
    <w:rsid w:val="00A82030"/>
    <w:rsid w:val="00A84A64"/>
    <w:rsid w:val="00A87DF0"/>
    <w:rsid w:val="00AA4B42"/>
    <w:rsid w:val="00AC41F4"/>
    <w:rsid w:val="00AD0DE2"/>
    <w:rsid w:val="00AE5F1E"/>
    <w:rsid w:val="00B30738"/>
    <w:rsid w:val="00B43254"/>
    <w:rsid w:val="00B47B60"/>
    <w:rsid w:val="00B53BFE"/>
    <w:rsid w:val="00B61A4B"/>
    <w:rsid w:val="00B77835"/>
    <w:rsid w:val="00B841CE"/>
    <w:rsid w:val="00B85FC0"/>
    <w:rsid w:val="00B9678C"/>
    <w:rsid w:val="00BB6B0B"/>
    <w:rsid w:val="00BD27F7"/>
    <w:rsid w:val="00BE0BC6"/>
    <w:rsid w:val="00BF00D9"/>
    <w:rsid w:val="00BF03A2"/>
    <w:rsid w:val="00C07EDD"/>
    <w:rsid w:val="00C146E2"/>
    <w:rsid w:val="00C15B69"/>
    <w:rsid w:val="00C33C81"/>
    <w:rsid w:val="00C376D2"/>
    <w:rsid w:val="00C459E4"/>
    <w:rsid w:val="00C657C5"/>
    <w:rsid w:val="00C90E7C"/>
    <w:rsid w:val="00C9561C"/>
    <w:rsid w:val="00CA552C"/>
    <w:rsid w:val="00CC0196"/>
    <w:rsid w:val="00CC05AD"/>
    <w:rsid w:val="00CC23F0"/>
    <w:rsid w:val="00CD3795"/>
    <w:rsid w:val="00CF0514"/>
    <w:rsid w:val="00D0448F"/>
    <w:rsid w:val="00D04FDA"/>
    <w:rsid w:val="00D13EAD"/>
    <w:rsid w:val="00D217C2"/>
    <w:rsid w:val="00D420E4"/>
    <w:rsid w:val="00D62924"/>
    <w:rsid w:val="00D73B94"/>
    <w:rsid w:val="00DB2CFC"/>
    <w:rsid w:val="00DE1BD8"/>
    <w:rsid w:val="00DF282E"/>
    <w:rsid w:val="00E1059E"/>
    <w:rsid w:val="00E30CB0"/>
    <w:rsid w:val="00E472F1"/>
    <w:rsid w:val="00E613B8"/>
    <w:rsid w:val="00E81FB6"/>
    <w:rsid w:val="00EA40ED"/>
    <w:rsid w:val="00EA7F8E"/>
    <w:rsid w:val="00EC06E5"/>
    <w:rsid w:val="00ED61E8"/>
    <w:rsid w:val="00EF32AA"/>
    <w:rsid w:val="00F611A7"/>
    <w:rsid w:val="00F61232"/>
    <w:rsid w:val="00F61747"/>
    <w:rsid w:val="00F73AA3"/>
    <w:rsid w:val="00F75C34"/>
    <w:rsid w:val="00F818CE"/>
    <w:rsid w:val="00F91A82"/>
    <w:rsid w:val="00F97F17"/>
    <w:rsid w:val="00FB5AFA"/>
    <w:rsid w:val="00FC0FDC"/>
    <w:rsid w:val="00FC195B"/>
    <w:rsid w:val="00FD0CEC"/>
    <w:rsid w:val="00FE3F00"/>
    <w:rsid w:val="00FF4A75"/>
    <w:rsid w:val="02E36378"/>
    <w:rsid w:val="043A596D"/>
    <w:rsid w:val="056D1603"/>
    <w:rsid w:val="0B9E69CB"/>
    <w:rsid w:val="127C2B05"/>
    <w:rsid w:val="129A7E4F"/>
    <w:rsid w:val="15010E90"/>
    <w:rsid w:val="15405248"/>
    <w:rsid w:val="169C7068"/>
    <w:rsid w:val="1D1F5E79"/>
    <w:rsid w:val="202E4C0A"/>
    <w:rsid w:val="214026D7"/>
    <w:rsid w:val="26223AA0"/>
    <w:rsid w:val="268A00DE"/>
    <w:rsid w:val="27134963"/>
    <w:rsid w:val="29105CF3"/>
    <w:rsid w:val="29DB7C0F"/>
    <w:rsid w:val="2AF05E7A"/>
    <w:rsid w:val="2BFB49B0"/>
    <w:rsid w:val="2C1C054F"/>
    <w:rsid w:val="2C673201"/>
    <w:rsid w:val="2CAE33FB"/>
    <w:rsid w:val="2D4535D7"/>
    <w:rsid w:val="303F41D2"/>
    <w:rsid w:val="32E2578A"/>
    <w:rsid w:val="348117DA"/>
    <w:rsid w:val="390F0C17"/>
    <w:rsid w:val="3FB82C81"/>
    <w:rsid w:val="42134C52"/>
    <w:rsid w:val="44C216B6"/>
    <w:rsid w:val="463658F3"/>
    <w:rsid w:val="494B434D"/>
    <w:rsid w:val="4A9275BD"/>
    <w:rsid w:val="4F3309F8"/>
    <w:rsid w:val="4FFE70D7"/>
    <w:rsid w:val="50845B52"/>
    <w:rsid w:val="531A771A"/>
    <w:rsid w:val="56A41C1F"/>
    <w:rsid w:val="56A632F8"/>
    <w:rsid w:val="5E31548D"/>
    <w:rsid w:val="632052B9"/>
    <w:rsid w:val="63450AD4"/>
    <w:rsid w:val="65DE28D0"/>
    <w:rsid w:val="66B80F60"/>
    <w:rsid w:val="682F522A"/>
    <w:rsid w:val="6B6C7F57"/>
    <w:rsid w:val="6D8703AE"/>
    <w:rsid w:val="6F237CA0"/>
    <w:rsid w:val="7375074C"/>
    <w:rsid w:val="73BA3341"/>
    <w:rsid w:val="75081BEC"/>
    <w:rsid w:val="76587BD9"/>
    <w:rsid w:val="77787E99"/>
    <w:rsid w:val="7B0446E8"/>
    <w:rsid w:val="7B854550"/>
    <w:rsid w:val="7D5C63D9"/>
    <w:rsid w:val="7E9708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9"/>
    <w:qFormat/>
    <w:uiPriority w:val="0"/>
    <w:pPr>
      <w:widowControl w:val="0"/>
      <w:tabs>
        <w:tab w:val="center" w:pos="4153"/>
        <w:tab w:val="right" w:pos="8306"/>
      </w:tabs>
    </w:pPr>
    <w:rPr>
      <w:rFonts w:ascii="Calibri" w:hAnsi="Calibri" w:eastAsia="Calibri"/>
      <w:color w:val="000000"/>
      <w:kern w:val="2"/>
      <w:sz w:val="18"/>
      <w:szCs w:val="18"/>
      <w:u w:color="000000"/>
      <w:lang w:eastAsia="zh-CN"/>
    </w:rPr>
  </w:style>
  <w:style w:type="paragraph" w:styleId="4">
    <w:name w:val="header"/>
    <w:link w:val="20"/>
    <w:qFormat/>
    <w:uiPriority w:val="0"/>
    <w:pPr>
      <w:widowControl w:val="0"/>
      <w:pBdr>
        <w:bottom w:val="single" w:color="000000" w:sz="6" w:space="0"/>
      </w:pBdr>
      <w:tabs>
        <w:tab w:val="center" w:pos="4153"/>
        <w:tab w:val="right" w:pos="8306"/>
      </w:tabs>
      <w:jc w:val="center"/>
    </w:pPr>
    <w:rPr>
      <w:rFonts w:ascii="Calibri" w:hAnsi="Calibri" w:eastAsia="Calibri" w:cs="Times New Roman"/>
      <w:color w:val="000000"/>
      <w:kern w:val="2"/>
      <w:sz w:val="18"/>
      <w:szCs w:val="18"/>
      <w:u w:color="000000"/>
      <w:lang w:val="en-US" w:eastAsia="zh-CN" w:bidi="ar-SA"/>
    </w:rPr>
  </w:style>
  <w:style w:type="paragraph" w:styleId="5">
    <w:name w:val="Subtitle"/>
    <w:qFormat/>
    <w:uiPriority w:val="0"/>
    <w:pPr>
      <w:widowControl w:val="0"/>
      <w:spacing w:before="240" w:after="60" w:line="312" w:lineRule="auto"/>
      <w:jc w:val="center"/>
      <w:outlineLvl w:val="1"/>
    </w:pPr>
    <w:rPr>
      <w:rFonts w:ascii="Cambria" w:hAnsi="Cambria" w:eastAsia="Cambria" w:cs="Cambria"/>
      <w:b/>
      <w:bCs/>
      <w:color w:val="000000"/>
      <w:kern w:val="28"/>
      <w:sz w:val="32"/>
      <w:szCs w:val="32"/>
      <w:u w:color="000000"/>
      <w:lang w:val="en-US" w:eastAsia="zh-CN" w:bidi="ar-SA"/>
    </w:rPr>
  </w:style>
  <w:style w:type="paragraph" w:styleId="6">
    <w:name w:val="Normal (Web)"/>
    <w:basedOn w:val="1"/>
    <w:qFormat/>
    <w:uiPriority w:val="0"/>
    <w:pPr>
      <w:widowControl w:val="0"/>
      <w:spacing w:beforeAutospacing="1" w:afterAutospacing="1"/>
    </w:pPr>
    <w:rPr>
      <w:lang w:eastAsia="zh-CN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0"/>
    <w:rPr>
      <w:u w:val="single"/>
    </w:rPr>
  </w:style>
  <w:style w:type="paragraph" w:customStyle="1" w:styleId="11">
    <w:name w:val="TableBoldCentered"/>
    <w:basedOn w:val="12"/>
    <w:qFormat/>
    <w:uiPriority w:val="0"/>
    <w:pPr>
      <w:jc w:val="center"/>
    </w:pPr>
  </w:style>
  <w:style w:type="paragraph" w:customStyle="1" w:styleId="12">
    <w:name w:val="TableBold"/>
    <w:basedOn w:val="1"/>
    <w:qFormat/>
    <w:uiPriority w:val="0"/>
    <w:pPr>
      <w:spacing w:line="360" w:lineRule="auto"/>
    </w:pPr>
    <w:rPr>
      <w:rFonts w:ascii="Arial" w:hAnsi="Arial"/>
      <w:b/>
      <w:sz w:val="20"/>
      <w:szCs w:val="20"/>
      <w:lang w:eastAsia="zh-CN"/>
    </w:rPr>
  </w:style>
  <w:style w:type="paragraph" w:customStyle="1" w:styleId="13">
    <w:name w:val="SumHeading"/>
    <w:basedOn w:val="1"/>
    <w:next w:val="1"/>
    <w:qFormat/>
    <w:uiPriority w:val="0"/>
    <w:pPr>
      <w:spacing w:after="120" w:line="360" w:lineRule="auto"/>
    </w:pPr>
    <w:rPr>
      <w:rFonts w:ascii="Arial" w:hAnsi="Arial"/>
      <w:b/>
      <w:sz w:val="20"/>
      <w:szCs w:val="20"/>
      <w:lang w:eastAsia="zh-CN"/>
    </w:rPr>
  </w:style>
  <w:style w:type="paragraph" w:styleId="14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5">
    <w:name w:val="正常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6">
    <w:name w:val="TableCentered"/>
    <w:basedOn w:val="17"/>
    <w:qFormat/>
    <w:uiPriority w:val="0"/>
    <w:pPr>
      <w:jc w:val="center"/>
    </w:pPr>
  </w:style>
  <w:style w:type="paragraph" w:customStyle="1" w:styleId="17">
    <w:name w:val="TableNormal"/>
    <w:basedOn w:val="1"/>
    <w:qFormat/>
    <w:uiPriority w:val="0"/>
    <w:pPr>
      <w:spacing w:line="360" w:lineRule="auto"/>
    </w:pPr>
    <w:rPr>
      <w:rFonts w:ascii="Calibri" w:hAnsi="Calibri"/>
      <w:sz w:val="20"/>
      <w:szCs w:val="20"/>
      <w:lang w:eastAsia="zh-CN"/>
    </w:rPr>
  </w:style>
  <w:style w:type="paragraph" w:customStyle="1" w:styleId="18">
    <w:name w:val="列出段落1"/>
    <w:basedOn w:val="1"/>
    <w:qFormat/>
    <w:uiPriority w:val="0"/>
    <w:pPr>
      <w:adjustRightInd w:val="0"/>
      <w:snapToGrid w:val="0"/>
      <w:spacing w:after="200"/>
      <w:ind w:firstLine="420" w:firstLineChars="200"/>
    </w:pPr>
    <w:rPr>
      <w:rFonts w:ascii="Tahoma" w:hAnsi="Tahoma" w:eastAsia="微软雅黑"/>
      <w:sz w:val="22"/>
      <w:szCs w:val="22"/>
      <w:lang w:eastAsia="zh-CN"/>
    </w:rPr>
  </w:style>
  <w:style w:type="character" w:customStyle="1" w:styleId="19">
    <w:name w:val="页脚 Char"/>
    <w:link w:val="3"/>
    <w:qFormat/>
    <w:uiPriority w:val="0"/>
    <w:rPr>
      <w:rFonts w:ascii="Calibri" w:hAnsi="Calibri" w:eastAsia="Calibri"/>
      <w:color w:val="000000"/>
      <w:kern w:val="2"/>
      <w:sz w:val="18"/>
      <w:szCs w:val="18"/>
      <w:u w:val="none" w:color="000000"/>
      <w:lang w:val="en-US" w:eastAsia="zh-CN" w:bidi="ar-SA"/>
    </w:rPr>
  </w:style>
  <w:style w:type="character" w:customStyle="1" w:styleId="20">
    <w:name w:val="页眉 Char"/>
    <w:link w:val="4"/>
    <w:qFormat/>
    <w:uiPriority w:val="0"/>
    <w:rPr>
      <w:rFonts w:ascii="Calibri" w:hAnsi="Calibri" w:eastAsia="Calibri"/>
      <w:color w:val="000000"/>
      <w:kern w:val="2"/>
      <w:sz w:val="18"/>
      <w:szCs w:val="18"/>
      <w:u w:color="000000"/>
      <w:lang w:val="en-US" w:eastAsia="zh-CN" w:bidi="ar-SA"/>
    </w:rPr>
  </w:style>
  <w:style w:type="character" w:customStyle="1" w:styleId="21">
    <w:name w:val="font21"/>
    <w:qFormat/>
    <w:uiPriority w:val="0"/>
    <w:rPr>
      <w:rFonts w:hint="eastAsia" w:ascii="宋体" w:hAnsi="宋体" w:eastAsia="宋体" w:cs="宋体"/>
      <w:color w:val="333333"/>
      <w:sz w:val="19"/>
      <w:szCs w:val="19"/>
      <w:u w:val="none"/>
    </w:rPr>
  </w:style>
  <w:style w:type="character" w:customStyle="1" w:styleId="22">
    <w:name w:val="font11"/>
    <w:qFormat/>
    <w:uiPriority w:val="0"/>
    <w:rPr>
      <w:rFonts w:hint="default" w:ascii="Helvetica" w:hAnsi="Helvetica" w:eastAsia="Helvetica" w:cs="Helvetica"/>
      <w:color w:val="333333"/>
      <w:sz w:val="19"/>
      <w:szCs w:val="19"/>
      <w:u w:val="none"/>
    </w:rPr>
  </w:style>
  <w:style w:type="character" w:customStyle="1" w:styleId="23">
    <w:name w:val="批注框文本 Char"/>
    <w:link w:val="2"/>
    <w:semiHidden/>
    <w:qFormat/>
    <w:uiPriority w:val="99"/>
    <w:rPr>
      <w:sz w:val="18"/>
      <w:szCs w:val="18"/>
      <w:lang w:eastAsia="en-US"/>
    </w:rPr>
  </w:style>
  <w:style w:type="table" w:customStyle="1" w:styleId="24">
    <w:name w:val="网格型1"/>
    <w:basedOn w:val="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&#25991;&#26723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文档模板</Template>
  <Company>Microsoft</Company>
  <Pages>3</Pages>
  <Words>1097</Words>
  <Characters>1238</Characters>
  <Lines>12</Lines>
  <Paragraphs>3</Paragraphs>
  <TotalTime>1</TotalTime>
  <ScaleCrop>false</ScaleCrop>
  <LinksUpToDate>false</LinksUpToDate>
  <CharactersWithSpaces>1332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2016-02-22T05:09:00Z</dcterms:created>
  <dc:creator>PC</dc:creator>
  <cp:lastModifiedBy>JIn</cp:lastModifiedBy>
  <cp:lastPrinted>2016-03-18T01:58:00Z</cp:lastPrinted>
  <dcterms:modified xsi:type="dcterms:W3CDTF">2026-09-02T08:12:31Z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9CB70CDA2D6E4BCB8B5CC4DEAD7BDAB9</vt:lpwstr>
  </property>
  <property fmtid="{D5CDD505-2E9C-101B-9397-08002B2CF9AE}" pid="4" name="KSOTemplateDocerSaveRecord">
    <vt:lpwstr>eyJoZGlkIjoiMDQ2YzY1NmYwZDQwMTgxNmM0OTU4MzgyYzk5NmNmOWIiLCJ1c2VySWQiOiI5MzA1NTExMTMifQ==</vt:lpwstr>
  </property>
</Properties>
</file>